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88" w:type="dxa"/>
        <w:tblInd w:w="93" w:type="dxa"/>
        <w:tblLayout w:type="fixed"/>
        <w:tblLook w:val="00A0"/>
      </w:tblPr>
      <w:tblGrid>
        <w:gridCol w:w="700"/>
        <w:gridCol w:w="3620"/>
        <w:gridCol w:w="800"/>
        <w:gridCol w:w="816"/>
        <w:gridCol w:w="459"/>
        <w:gridCol w:w="986"/>
        <w:gridCol w:w="886"/>
        <w:gridCol w:w="541"/>
        <w:gridCol w:w="559"/>
        <w:gridCol w:w="261"/>
        <w:gridCol w:w="685"/>
        <w:gridCol w:w="1032"/>
        <w:gridCol w:w="1498"/>
        <w:gridCol w:w="1110"/>
        <w:gridCol w:w="1135"/>
      </w:tblGrid>
      <w:tr w:rsidR="006E356E" w:rsidRPr="00305D1F" w:rsidTr="009D0905">
        <w:trPr>
          <w:trHeight w:val="360"/>
        </w:trPr>
        <w:tc>
          <w:tcPr>
            <w:tcW w:w="15088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Данные по водоотведению ст.Николаевской</w:t>
            </w:r>
          </w:p>
        </w:tc>
      </w:tr>
      <w:tr w:rsidR="006E356E" w:rsidRPr="00305D1F" w:rsidTr="009D0905">
        <w:trPr>
          <w:trHeight w:val="36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356E" w:rsidRPr="00F55F37" w:rsidRDefault="006E356E" w:rsidP="00F55F37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356E" w:rsidRPr="00F55F37" w:rsidRDefault="006E356E" w:rsidP="00F55F37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356E" w:rsidRPr="00F55F37" w:rsidRDefault="006E356E" w:rsidP="00F55F37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356E" w:rsidRPr="00F55F37" w:rsidRDefault="006E356E" w:rsidP="00F55F37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33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E356E" w:rsidRPr="00F55F37" w:rsidRDefault="006E356E" w:rsidP="00F55F37">
            <w:pPr>
              <w:spacing w:after="0" w:line="240" w:lineRule="auto"/>
              <w:rPr>
                <w:rFonts w:cs="Calibri"/>
                <w:color w:val="000000"/>
              </w:rPr>
            </w:pPr>
            <w:r w:rsidRPr="00F55F37">
              <w:rPr>
                <w:rFonts w:cs="Calibri"/>
                <w:color w:val="00000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356E" w:rsidRPr="00F55F37" w:rsidRDefault="006E356E" w:rsidP="00F55F37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356E" w:rsidRPr="00F55F37" w:rsidRDefault="006E356E" w:rsidP="00F55F37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356E" w:rsidRPr="00F55F37" w:rsidRDefault="006E356E" w:rsidP="00F55F37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E356E" w:rsidRPr="009D0905" w:rsidRDefault="006E356E" w:rsidP="009D0905">
            <w:pPr>
              <w:spacing w:after="0" w:line="240" w:lineRule="auto"/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9D0905">
              <w:rPr>
                <w:rFonts w:ascii="Times New Roman" w:hAnsi="Times New Roman"/>
                <w:color w:val="000000"/>
                <w:sz w:val="28"/>
                <w:szCs w:val="28"/>
              </w:rPr>
              <w:t>Таблица 38</w:t>
            </w:r>
          </w:p>
        </w:tc>
      </w:tr>
      <w:tr w:rsidR="006E356E" w:rsidRPr="00305D1F" w:rsidTr="009D0905">
        <w:trPr>
          <w:trHeight w:val="360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№№ п/п</w:t>
            </w:r>
          </w:p>
        </w:tc>
        <w:tc>
          <w:tcPr>
            <w:tcW w:w="3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1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Современное состояние</w:t>
            </w:r>
          </w:p>
        </w:tc>
        <w:tc>
          <w:tcPr>
            <w:tcW w:w="30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 очередь строительства 2021г.</w:t>
            </w:r>
          </w:p>
        </w:tc>
        <w:tc>
          <w:tcPr>
            <w:tcW w:w="37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Расчетный срок 2031г. </w:t>
            </w:r>
          </w:p>
        </w:tc>
      </w:tr>
      <w:tr w:rsidR="006E356E" w:rsidRPr="00305D1F" w:rsidTr="009D0905">
        <w:trPr>
          <w:trHeight w:val="172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Норма водоотведения, л/с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Суточный расход, м</w:t>
            </w: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/сут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Норма водоотведения, м</w:t>
            </w: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/сут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Суточный расход, м</w:t>
            </w: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/сут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Норма водоотведения, л/с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Суточный расход, м</w:t>
            </w: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  <w:r w:rsidRPr="00F55F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/сут</w:t>
            </w:r>
          </w:p>
        </w:tc>
      </w:tr>
      <w:tr w:rsidR="006E356E" w:rsidRPr="00305D1F" w:rsidTr="009D0905">
        <w:trPr>
          <w:trHeight w:val="128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55F3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Застройка зданиями, оборудован</w:t>
            </w: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ными внутренним водопроводом, канализацией и централизованным горячим водоснабжением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21,25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72,00</w:t>
            </w:r>
          </w:p>
        </w:tc>
      </w:tr>
      <w:tr w:rsidR="006E356E" w:rsidRPr="00305D1F" w:rsidTr="009D0905">
        <w:trPr>
          <w:trHeight w:val="130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55F37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Застройка зданиями, оборудованными внутренним водопроводом, канализацией с ванными и местными водонагревателями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366,85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398,75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383,00</w:t>
            </w:r>
          </w:p>
        </w:tc>
      </w:tr>
      <w:tr w:rsidR="006E356E" w:rsidRPr="00305D1F" w:rsidTr="009D0905">
        <w:trPr>
          <w:trHeight w:val="36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55F37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366,85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455,00</w:t>
            </w:r>
          </w:p>
        </w:tc>
      </w:tr>
      <w:tr w:rsidR="006E356E" w:rsidRPr="00305D1F" w:rsidTr="009D0905">
        <w:trPr>
          <w:trHeight w:val="69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55F37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Неучтенные расходы 10% от коммунально-бытовых секторов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36,69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45,50</w:t>
            </w:r>
          </w:p>
        </w:tc>
      </w:tr>
      <w:tr w:rsidR="006E356E" w:rsidRPr="00305D1F" w:rsidTr="009D0905">
        <w:trPr>
          <w:trHeight w:val="64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55F37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Промпредприятия (25% объем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воды хозпитьевого водопотребления</w:t>
            </w: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100,88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115,50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color w:val="000000"/>
                <w:sz w:val="24"/>
                <w:szCs w:val="24"/>
              </w:rPr>
              <w:t>125,13</w:t>
            </w:r>
          </w:p>
        </w:tc>
      </w:tr>
      <w:tr w:rsidR="006E356E" w:rsidRPr="00305D1F" w:rsidTr="009D0905">
        <w:trPr>
          <w:trHeight w:val="36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5F3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356E" w:rsidRPr="00F55F37" w:rsidRDefault="006E356E" w:rsidP="00F55F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F3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sz w:val="24"/>
                <w:szCs w:val="24"/>
              </w:rPr>
              <w:t>504,42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sz w:val="24"/>
                <w:szCs w:val="24"/>
              </w:rPr>
              <w:t>577,50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356E" w:rsidRPr="00F55F37" w:rsidRDefault="006E356E" w:rsidP="00F55F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5F37">
              <w:rPr>
                <w:rFonts w:ascii="Times New Roman" w:hAnsi="Times New Roman"/>
                <w:b/>
                <w:bCs/>
                <w:sz w:val="24"/>
                <w:szCs w:val="24"/>
              </w:rPr>
              <w:t>625,63</w:t>
            </w:r>
          </w:p>
        </w:tc>
      </w:tr>
    </w:tbl>
    <w:p w:rsidR="006E356E" w:rsidRDefault="006E356E"/>
    <w:sectPr w:rsidR="006E356E" w:rsidSect="00F55F3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F37"/>
    <w:rsid w:val="002D51D7"/>
    <w:rsid w:val="00305D1F"/>
    <w:rsid w:val="003F6C95"/>
    <w:rsid w:val="006E356E"/>
    <w:rsid w:val="009D0905"/>
    <w:rsid w:val="00C514BE"/>
    <w:rsid w:val="00F5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C9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81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153</Words>
  <Characters>877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Аркадьевна</dc:creator>
  <cp:keywords/>
  <dc:description/>
  <cp:lastModifiedBy>ИТРКК</cp:lastModifiedBy>
  <cp:revision>3</cp:revision>
  <dcterms:created xsi:type="dcterms:W3CDTF">2011-05-05T18:23:00Z</dcterms:created>
  <dcterms:modified xsi:type="dcterms:W3CDTF">2011-05-25T09:42:00Z</dcterms:modified>
</cp:coreProperties>
</file>